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1B9" w:rsidRDefault="001011B9" w:rsidP="001011B9">
      <w:pPr>
        <w:rPr>
          <w:rFonts w:ascii="Cambria Math" w:hAnsi="Cambria Math" w:cs="Cambria Math"/>
          <w:sz w:val="28"/>
          <w:szCs w:val="28"/>
        </w:rPr>
      </w:pPr>
      <w:r>
        <w:rPr>
          <w:rFonts w:ascii="Cambria Math" w:hAnsi="Cambria Math" w:cs="Cambria Math"/>
          <w:sz w:val="28"/>
          <w:szCs w:val="28"/>
        </w:rPr>
        <w:t xml:space="preserve">Thực hiện chương trình công tác </w:t>
      </w:r>
      <w:r w:rsidR="00DA28D0">
        <w:rPr>
          <w:rFonts w:ascii="Cambria Math" w:hAnsi="Cambria Math" w:cs="Cambria Math"/>
          <w:sz w:val="28"/>
          <w:szCs w:val="28"/>
        </w:rPr>
        <w:t>đoàn và phong trào TTN</w:t>
      </w:r>
      <w:bookmarkStart w:id="0" w:name="_GoBack"/>
      <w:bookmarkEnd w:id="0"/>
      <w:r>
        <w:rPr>
          <w:rFonts w:ascii="Cambria Math" w:hAnsi="Cambria Math" w:cs="Cambria Math"/>
          <w:sz w:val="28"/>
          <w:szCs w:val="28"/>
        </w:rPr>
        <w:t xml:space="preserve"> năm 2023 của BCH đoàn xã Hương Bình.Nhằm Hưởng ứng ngày pháp luật nước cộng hoà xã hội chủ nghĩa Việt Nam năm 2023.</w:t>
      </w:r>
    </w:p>
    <w:p w:rsidR="001011B9" w:rsidRPr="001011B9" w:rsidRDefault="001011B9" w:rsidP="001011B9">
      <w:pPr>
        <w:rPr>
          <w:rFonts w:ascii="Times New Roman" w:hAnsi="Times New Roman" w:cs="Times New Roman"/>
          <w:sz w:val="28"/>
          <w:szCs w:val="28"/>
        </w:rPr>
      </w:pPr>
      <w:r w:rsidRPr="001011B9">
        <w:rPr>
          <w:rFonts w:ascii="Times New Roman" w:hAnsi="Times New Roman" w:cs="Times New Roman"/>
          <w:sz w:val="28"/>
          <w:szCs w:val="28"/>
        </w:rPr>
        <w:t>Với mục đích nhằm nâng cao nhận thức, ý thức tôn trọng, tự giác tuẩn thủ nghiêm quy định của phát luật về ATGT,tuyên truyền phòng chống tác hại mà túy &amp; và phòng chống bạo lực học đường.</w:t>
      </w:r>
    </w:p>
    <w:p w:rsidR="001011B9" w:rsidRPr="001011B9" w:rsidRDefault="001011B9" w:rsidP="001011B9">
      <w:pPr>
        <w:rPr>
          <w:rFonts w:ascii="Times New Roman" w:hAnsi="Times New Roman" w:cs="Times New Roman"/>
          <w:sz w:val="28"/>
          <w:szCs w:val="28"/>
        </w:rPr>
      </w:pPr>
      <w:r w:rsidRPr="001011B9">
        <w:rPr>
          <w:rFonts w:ascii="Times New Roman" w:hAnsi="Times New Roman" w:cs="Times New Roman"/>
          <w:sz w:val="28"/>
          <w:szCs w:val="28"/>
        </w:rPr>
        <w:t xml:space="preserve"> Chiều ngày 09/11/2023, Đoàn xã Hương Bình</w:t>
      </w:r>
      <w:r w:rsidRPr="001011B9">
        <w:rPr>
          <w:rFonts w:ascii="Times New Roman" w:hAnsi="Times New Roman" w:cs="Times New Roman"/>
          <w:sz w:val="28"/>
          <w:szCs w:val="28"/>
        </w:rPr>
        <w:t xml:space="preserve"> </w:t>
      </w:r>
      <w:r w:rsidRPr="001011B9">
        <w:rPr>
          <w:rFonts w:ascii="Times New Roman" w:hAnsi="Times New Roman" w:cs="Times New Roman"/>
          <w:sz w:val="28"/>
          <w:szCs w:val="28"/>
        </w:rPr>
        <w:t>phối hợp với CA xã Hương Bình , Đoàn công an thị xã Hương Trà tổ chức Hội nghị Tuyên truyền giáo dục Luật ATGT,  Phòng chống tác hại mà túy,PC Bạo lực học đường cho 90 bạn ĐVTN, và học sinh trường TH&amp;THCS Lê Quang Bính.</w:t>
      </w:r>
    </w:p>
    <w:p w:rsidR="001011B9" w:rsidRPr="001011B9" w:rsidRDefault="001011B9" w:rsidP="001011B9">
      <w:pPr>
        <w:rPr>
          <w:rFonts w:ascii="Times New Roman" w:hAnsi="Times New Roman" w:cs="Times New Roman"/>
          <w:sz w:val="28"/>
          <w:szCs w:val="28"/>
        </w:rPr>
      </w:pPr>
      <w:r w:rsidRPr="001011B9">
        <w:rPr>
          <w:rFonts w:ascii="Times New Roman" w:hAnsi="Times New Roman" w:cs="Times New Roman"/>
          <w:sz w:val="28"/>
          <w:szCs w:val="28"/>
        </w:rPr>
        <w:t>Tại buổi tuyên truyền, đồng chí Phạm Quang Huy - Trưởng công an xã Hương Bình đã tuyên truyền phổ biến pháp luật về trật tự an toàn giao thông và văn hóa khi tham gia giao thông cho các bạn ĐVTN các em học sinh trên địa bàn xã.</w:t>
      </w:r>
    </w:p>
    <w:p w:rsidR="001011B9" w:rsidRPr="001011B9" w:rsidRDefault="001011B9" w:rsidP="001011B9">
      <w:pPr>
        <w:rPr>
          <w:rFonts w:ascii="Times New Roman" w:hAnsi="Times New Roman" w:cs="Times New Roman"/>
          <w:sz w:val="28"/>
          <w:szCs w:val="28"/>
        </w:rPr>
      </w:pPr>
      <w:r w:rsidRPr="001011B9">
        <w:rPr>
          <w:rFonts w:ascii="Times New Roman" w:hAnsi="Times New Roman" w:cs="Times New Roman"/>
          <w:sz w:val="28"/>
          <w:szCs w:val="28"/>
        </w:rPr>
        <w:t xml:space="preserve"> Đồng chí Hoàng Minh Thông- Đội cảnh sát điều tra về tội phạm kinh tế, ma tuý , môi trường Công an Thị xã Hương Trà ,Tuyên truyền về phòng chống tác hại.</w:t>
      </w:r>
    </w:p>
    <w:p w:rsidR="006C78A0" w:rsidRPr="001011B9" w:rsidRDefault="001011B9" w:rsidP="001011B9">
      <w:pPr>
        <w:rPr>
          <w:rFonts w:ascii="Times New Roman" w:hAnsi="Times New Roman" w:cs="Times New Roman"/>
          <w:sz w:val="28"/>
          <w:szCs w:val="28"/>
        </w:rPr>
      </w:pPr>
      <w:r w:rsidRPr="001011B9">
        <w:rPr>
          <w:rFonts w:ascii="Times New Roman" w:hAnsi="Times New Roman" w:cs="Times New Roman"/>
          <w:sz w:val="28"/>
          <w:szCs w:val="28"/>
        </w:rPr>
        <w:t xml:space="preserve"> Qua buổi : “Tuyên truyền giáo dục luật an toàn giao thông và phòng chống tác hại mà túy . Thông qua hoạt động này giúp cho các bạn ĐVTN, học sinh hiểu rõ những quy định về luật an toàn giao thông, có thêm kỹ năng và kiến thức phòng chống về tác hại của ma túy Đồng thời các em cần quan tâm và có trách nhiệm, nghĩa vụ chấp hành nghiêm chỉnh pháp luật khi tham gia giao thông và phòng chống tác hại mà túy.</w:t>
      </w:r>
    </w:p>
    <w:sectPr w:rsidR="006C78A0" w:rsidRPr="001011B9" w:rsidSect="001011B9">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B9"/>
    <w:rsid w:val="001011B9"/>
    <w:rsid w:val="006C78A0"/>
    <w:rsid w:val="00DA2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A219B-0598-466C-8491-6BB04066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2023-11-13T06:26:00Z</dcterms:created>
  <dcterms:modified xsi:type="dcterms:W3CDTF">2023-11-13T06:32:00Z</dcterms:modified>
</cp:coreProperties>
</file>