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5" w:type="dxa"/>
        <w:tblInd w:w="108" w:type="dxa"/>
        <w:tblLook w:val="04A0" w:firstRow="1" w:lastRow="0" w:firstColumn="1" w:lastColumn="0" w:noHBand="0" w:noVBand="1"/>
      </w:tblPr>
      <w:tblGrid>
        <w:gridCol w:w="2996"/>
        <w:gridCol w:w="6589"/>
      </w:tblGrid>
      <w:tr w:rsidR="004B19B7" w:rsidRPr="00E63F1E" w:rsidTr="00781C26">
        <w:trPr>
          <w:trHeight w:val="1234"/>
        </w:trPr>
        <w:tc>
          <w:tcPr>
            <w:tcW w:w="2996" w:type="dxa"/>
          </w:tcPr>
          <w:p w:rsidR="004B19B7" w:rsidRDefault="004B19B7" w:rsidP="00A064EF">
            <w:pPr>
              <w:jc w:val="center"/>
            </w:pPr>
            <w:r w:rsidRPr="00E63F1E">
              <w:rPr>
                <w:b/>
              </w:rPr>
              <w:t>UỶ BAN NHÂN DÂN</w:t>
            </w:r>
          </w:p>
          <w:p w:rsidR="004B19B7" w:rsidRPr="00E63F1E" w:rsidRDefault="004B19B7" w:rsidP="00A064EF">
            <w:pPr>
              <w:ind w:left="-90" w:right="-108"/>
              <w:jc w:val="center"/>
              <w:rPr>
                <w:b/>
              </w:rPr>
            </w:pPr>
            <w:r w:rsidRPr="00E63F1E">
              <w:rPr>
                <w:b/>
              </w:rPr>
              <w:t xml:space="preserve">XÃ </w:t>
            </w:r>
            <w:r w:rsidRPr="00E63F1E">
              <w:rPr>
                <w:b/>
                <w:u w:val="single"/>
              </w:rPr>
              <w:t>HƯƠNG B</w:t>
            </w:r>
            <w:r w:rsidRPr="00E63F1E">
              <w:rPr>
                <w:b/>
              </w:rPr>
              <w:t>ÌNH</w:t>
            </w:r>
          </w:p>
          <w:p w:rsidR="004B19B7" w:rsidRPr="00E63F1E" w:rsidRDefault="004B19B7" w:rsidP="00A064EF">
            <w:pPr>
              <w:ind w:right="-108"/>
              <w:jc w:val="center"/>
              <w:rPr>
                <w:sz w:val="16"/>
                <w:szCs w:val="16"/>
              </w:rPr>
            </w:pPr>
          </w:p>
          <w:p w:rsidR="004B19B7" w:rsidRDefault="004B19B7" w:rsidP="00A064EF">
            <w:pPr>
              <w:jc w:val="center"/>
            </w:pPr>
            <w:r w:rsidRPr="00E63F1E">
              <w:t xml:space="preserve">Số: </w:t>
            </w:r>
            <w:r w:rsidR="00E10804">
              <w:t xml:space="preserve">       </w:t>
            </w:r>
            <w:r w:rsidRPr="00F36674">
              <w:t xml:space="preserve"> </w:t>
            </w:r>
            <w:r>
              <w:rPr>
                <w:b/>
              </w:rPr>
              <w:t>/</w:t>
            </w:r>
            <w:r w:rsidRPr="00E63F1E">
              <w:t>KH</w:t>
            </w:r>
            <w:r>
              <w:t>-</w:t>
            </w:r>
            <w:r w:rsidRPr="00E63F1E">
              <w:t>UBND</w:t>
            </w:r>
          </w:p>
          <w:p w:rsidR="004B19B7" w:rsidRPr="00E63F1E" w:rsidRDefault="004B19B7" w:rsidP="00A064EF">
            <w:pPr>
              <w:ind w:right="-108"/>
              <w:rPr>
                <w:b/>
              </w:rPr>
            </w:pPr>
          </w:p>
        </w:tc>
        <w:tc>
          <w:tcPr>
            <w:tcW w:w="6589" w:type="dxa"/>
          </w:tcPr>
          <w:p w:rsidR="004B19B7" w:rsidRPr="00E63F1E" w:rsidRDefault="004B19B7" w:rsidP="00A064EF">
            <w:pPr>
              <w:ind w:left="-108" w:right="-108"/>
              <w:jc w:val="center"/>
              <w:rPr>
                <w:b/>
              </w:rPr>
            </w:pPr>
            <w:r w:rsidRPr="00E63F1E">
              <w:rPr>
                <w:b/>
              </w:rPr>
              <w:t>CỘNG HÒA XÃ HỘI CHỦ NGHĨA VIỆT NAM</w:t>
            </w:r>
          </w:p>
          <w:p w:rsidR="004B19B7" w:rsidRPr="00E63F1E" w:rsidRDefault="004B19B7" w:rsidP="00A064EF">
            <w:pPr>
              <w:ind w:left="-108" w:right="-108"/>
              <w:jc w:val="center"/>
              <w:rPr>
                <w:b/>
                <w:u w:val="single"/>
              </w:rPr>
            </w:pPr>
            <w:r w:rsidRPr="00E63F1E">
              <w:rPr>
                <w:b/>
                <w:u w:val="single"/>
              </w:rPr>
              <w:t>Độc lập - Tự do - Hạnh phúc</w:t>
            </w:r>
          </w:p>
          <w:p w:rsidR="004B19B7" w:rsidRPr="00E63F1E" w:rsidRDefault="004B19B7" w:rsidP="00A064EF">
            <w:pPr>
              <w:ind w:right="-900"/>
              <w:rPr>
                <w:b/>
                <w:sz w:val="16"/>
                <w:szCs w:val="16"/>
              </w:rPr>
            </w:pPr>
          </w:p>
          <w:p w:rsidR="004B19B7" w:rsidRPr="00E63F1E" w:rsidRDefault="00337161" w:rsidP="00BF2331">
            <w:pPr>
              <w:ind w:right="-18"/>
              <w:rPr>
                <w:i/>
              </w:rPr>
            </w:pPr>
            <w:r>
              <w:rPr>
                <w:i/>
              </w:rPr>
              <w:t xml:space="preserve">                        </w:t>
            </w:r>
            <w:r w:rsidR="004B19B7" w:rsidRPr="00E63F1E">
              <w:rPr>
                <w:i/>
              </w:rPr>
              <w:t xml:space="preserve">Hương Bình, ngày </w:t>
            </w:r>
            <w:r w:rsidR="00BF2331">
              <w:rPr>
                <w:i/>
              </w:rPr>
              <w:t>20</w:t>
            </w:r>
            <w:r w:rsidR="004B19B7" w:rsidRPr="00E63F1E">
              <w:rPr>
                <w:i/>
              </w:rPr>
              <w:t xml:space="preserve"> tháng </w:t>
            </w:r>
            <w:r w:rsidR="00BF2331">
              <w:rPr>
                <w:i/>
              </w:rPr>
              <w:t>01</w:t>
            </w:r>
            <w:r w:rsidR="004B19B7" w:rsidRPr="00E63F1E">
              <w:rPr>
                <w:i/>
              </w:rPr>
              <w:t xml:space="preserve"> năm 20</w:t>
            </w:r>
            <w:r w:rsidR="004B19B7">
              <w:rPr>
                <w:i/>
              </w:rPr>
              <w:t>2</w:t>
            </w:r>
            <w:r w:rsidR="00BF2331">
              <w:rPr>
                <w:i/>
              </w:rPr>
              <w:t>2</w:t>
            </w:r>
          </w:p>
        </w:tc>
      </w:tr>
    </w:tbl>
    <w:p w:rsidR="004B19B7" w:rsidRPr="00906679" w:rsidRDefault="004B19B7" w:rsidP="00A064EF">
      <w:pPr>
        <w:ind w:right="-900"/>
        <w:rPr>
          <w:b/>
          <w:sz w:val="12"/>
          <w:szCs w:val="12"/>
        </w:rPr>
      </w:pPr>
    </w:p>
    <w:p w:rsidR="004B19B7" w:rsidRPr="00CF0172" w:rsidRDefault="004B19B7" w:rsidP="00A064EF">
      <w:pPr>
        <w:jc w:val="center"/>
        <w:rPr>
          <w:b/>
          <w:sz w:val="32"/>
          <w:szCs w:val="32"/>
        </w:rPr>
      </w:pPr>
      <w:r w:rsidRPr="00CF0172">
        <w:rPr>
          <w:b/>
          <w:sz w:val="32"/>
          <w:szCs w:val="32"/>
        </w:rPr>
        <w:t xml:space="preserve">KẾ HOẠCH </w:t>
      </w:r>
    </w:p>
    <w:p w:rsidR="003015C8" w:rsidRPr="002210A1" w:rsidRDefault="003015C8" w:rsidP="00A064EF">
      <w:pPr>
        <w:jc w:val="center"/>
        <w:rPr>
          <w:rFonts w:ascii=".VnTime" w:hAnsi=".VnTime"/>
          <w:b/>
        </w:rPr>
      </w:pPr>
      <w:r w:rsidRPr="002210A1">
        <w:rPr>
          <w:rFonts w:ascii=".VnTime" w:hAnsi=".VnTime"/>
          <w:b/>
        </w:rPr>
        <w:t xml:space="preserve">VÒ viÖc </w:t>
      </w:r>
      <w:r w:rsidR="002210A1" w:rsidRPr="002210A1">
        <w:rPr>
          <w:b/>
          <w:lang w:val="nl-NL"/>
        </w:rPr>
        <w:t>tổ chức phát động Tết trồng cây Xuân Nhâm Dần 2022</w:t>
      </w:r>
      <w:r w:rsidRPr="002210A1">
        <w:rPr>
          <w:rFonts w:ascii=".VnTime" w:hAnsi=".VnTime"/>
          <w:b/>
        </w:rPr>
        <w:t xml:space="preserve">  </w:t>
      </w:r>
    </w:p>
    <w:p w:rsidR="003015C8" w:rsidRPr="00575F03" w:rsidRDefault="0013062F" w:rsidP="00A064EF">
      <w:pPr>
        <w:jc w:val="center"/>
        <w:rPr>
          <w:rFonts w:ascii="Arial" w:hAnsi="Arial" w:cs="Arial"/>
          <w:b/>
          <w:lang w:val="vi-VN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1833245</wp:posOffset>
                </wp:positionH>
                <wp:positionV relativeFrom="paragraph">
                  <wp:posOffset>30480</wp:posOffset>
                </wp:positionV>
                <wp:extent cx="25146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AD38A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35pt,2.4pt" to="342.3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" strokecolor="black [3040]"/>
            </w:pict>
          </mc:Fallback>
        </mc:AlternateContent>
      </w:r>
    </w:p>
    <w:p w:rsidR="00BF2331" w:rsidRDefault="003015C8" w:rsidP="00A064EF">
      <w:pPr>
        <w:spacing w:after="60"/>
        <w:ind w:firstLine="567"/>
        <w:jc w:val="both"/>
        <w:rPr>
          <w:lang w:val="nl-NL"/>
        </w:rPr>
      </w:pPr>
      <w:r>
        <w:t>Thực hiện công văn số 1</w:t>
      </w:r>
      <w:r w:rsidR="00BF2331">
        <w:t>30</w:t>
      </w:r>
      <w:r>
        <w:t>/UBND-KT  ngày 1</w:t>
      </w:r>
      <w:r w:rsidR="00BF2331">
        <w:t>4</w:t>
      </w:r>
      <w:r>
        <w:t xml:space="preserve"> tháng 01 năm 202</w:t>
      </w:r>
      <w:r w:rsidR="00BF2331">
        <w:t>2</w:t>
      </w:r>
      <w:r>
        <w:t xml:space="preserve"> của UBND thị xã Hương Trà về việc </w:t>
      </w:r>
      <w:r w:rsidR="00BF2331" w:rsidRPr="00AF529B">
        <w:rPr>
          <w:lang w:val="nl-NL"/>
        </w:rPr>
        <w:t>tổ chức phát động Tết trồng cây Xuân Nhâm Dần 2022</w:t>
      </w:r>
      <w:r w:rsidR="00BF2331">
        <w:rPr>
          <w:lang w:val="nl-NL"/>
        </w:rPr>
        <w:t>.</w:t>
      </w:r>
    </w:p>
    <w:p w:rsidR="00BF2331" w:rsidRPr="00304151" w:rsidRDefault="00BF2331" w:rsidP="00BF2331">
      <w:pPr>
        <w:widowControl w:val="0"/>
        <w:spacing w:before="120" w:after="120"/>
        <w:ind w:firstLine="567"/>
        <w:jc w:val="both"/>
        <w:rPr>
          <w:lang w:val="nl-NL"/>
        </w:rPr>
      </w:pPr>
      <w:r>
        <w:rPr>
          <w:lang w:val="nl-NL"/>
        </w:rPr>
        <w:t xml:space="preserve">Để </w:t>
      </w:r>
      <w:r w:rsidRPr="00304151">
        <w:rPr>
          <w:lang w:val="nl-NL"/>
        </w:rPr>
        <w:t>đẩy mạnh</w:t>
      </w:r>
      <w:r>
        <w:rPr>
          <w:lang w:val="nl-NL"/>
        </w:rPr>
        <w:t xml:space="preserve"> việc</w:t>
      </w:r>
      <w:r w:rsidRPr="00304151">
        <w:rPr>
          <w:lang w:val="nl-NL"/>
        </w:rPr>
        <w:t xml:space="preserve"> tuyên truyền, giáo dục về mục đích và ý nghĩa của tết trồng cây nhằm nâng cao nhận thức cho mọi tầng lớp nhân dân trong công tác trồng cây gây rừng, hưởng ứng mạnh mẽ phong trào trồng 1 tỷ </w:t>
      </w:r>
      <w:r>
        <w:rPr>
          <w:lang w:val="nl-NL"/>
        </w:rPr>
        <w:t xml:space="preserve">cây xanh </w:t>
      </w:r>
      <w:r w:rsidRPr="00304151">
        <w:rPr>
          <w:lang w:val="nl-NL"/>
        </w:rPr>
        <w:t>giai đoạn 2021-2025.</w:t>
      </w:r>
    </w:p>
    <w:p w:rsidR="003015C8" w:rsidRDefault="00881E6C" w:rsidP="00A064EF">
      <w:pPr>
        <w:spacing w:after="60"/>
        <w:ind w:firstLine="567"/>
        <w:jc w:val="both"/>
        <w:rPr>
          <w:rFonts w:ascii=".VnTime" w:hAnsi=".VnTime"/>
        </w:rPr>
      </w:pPr>
      <w:r w:rsidRPr="00881E6C">
        <w:t>Nay</w:t>
      </w:r>
      <w:r w:rsidR="00FB009B" w:rsidRPr="00881E6C">
        <w:t>,</w:t>
      </w:r>
      <w:r w:rsidR="003015C8">
        <w:rPr>
          <w:rFonts w:ascii=".VnTime" w:hAnsi=".VnTime"/>
        </w:rPr>
        <w:t xml:space="preserve"> </w:t>
      </w:r>
      <w:r w:rsidR="00BF2331">
        <w:t>UBND</w:t>
      </w:r>
      <w:r>
        <w:t xml:space="preserve"> xã Hương Bình xây dựng kế hoạch </w:t>
      </w:r>
      <w:r w:rsidR="00BF2331" w:rsidRPr="00AF529B">
        <w:rPr>
          <w:lang w:val="nl-NL"/>
        </w:rPr>
        <w:t>tổ chức phát động Tết trồng cây Xuân Nhâm Dần 2022</w:t>
      </w:r>
      <w:r w:rsidR="00BF2331">
        <w:rPr>
          <w:lang w:val="nl-NL"/>
        </w:rPr>
        <w:t xml:space="preserve"> </w:t>
      </w:r>
      <w:r>
        <w:t>cụ thể như sau</w:t>
      </w:r>
      <w:r w:rsidR="003015C8">
        <w:rPr>
          <w:rFonts w:ascii=".VnTime" w:hAnsi=".VnTime"/>
        </w:rPr>
        <w:t xml:space="preserve">: </w:t>
      </w:r>
    </w:p>
    <w:p w:rsidR="003015C8" w:rsidRDefault="003015C8" w:rsidP="00A064EF">
      <w:pPr>
        <w:spacing w:after="60"/>
        <w:ind w:left="120" w:firstLine="567"/>
        <w:jc w:val="both"/>
        <w:rPr>
          <w:rFonts w:ascii=".VnTime" w:hAnsi=".VnTime"/>
        </w:rPr>
      </w:pPr>
      <w:r w:rsidRPr="00DC26E2">
        <w:rPr>
          <w:b/>
        </w:rPr>
        <w:t xml:space="preserve">1. </w:t>
      </w:r>
      <w:r w:rsidR="00DC26E2">
        <w:rPr>
          <w:b/>
        </w:rPr>
        <w:t>Đị</w:t>
      </w:r>
      <w:r w:rsidR="00DC26E2" w:rsidRPr="00DC26E2">
        <w:rPr>
          <w:b/>
        </w:rPr>
        <w:t>a điểm</w:t>
      </w:r>
      <w:r w:rsidRPr="00DC26E2">
        <w:rPr>
          <w:b/>
        </w:rPr>
        <w:t>:</w:t>
      </w:r>
      <w:r w:rsidRPr="00F500D6">
        <w:rPr>
          <w:rFonts w:ascii=".VnTime" w:hAnsi=".VnTime"/>
          <w:b/>
        </w:rPr>
        <w:t xml:space="preserve"> </w:t>
      </w:r>
      <w:r w:rsidR="00E10804">
        <w:t>Công viên lưu niệm</w:t>
      </w:r>
      <w:r w:rsidR="00F96F0C">
        <w:t xml:space="preserve"> xã Hương Bình</w:t>
      </w:r>
      <w:r w:rsidR="00DC26E2">
        <w:t xml:space="preserve"> (Thôn </w:t>
      </w:r>
      <w:r w:rsidR="00E10804">
        <w:t>Hải Tân</w:t>
      </w:r>
      <w:r w:rsidR="00DC26E2">
        <w:t>, xã Hương Bình</w:t>
      </w:r>
      <w:r w:rsidR="00E10804">
        <w:t>, thị xã Hương Trà</w:t>
      </w:r>
      <w:r w:rsidR="00DC26E2">
        <w:t>)</w:t>
      </w:r>
      <w:r>
        <w:rPr>
          <w:rFonts w:ascii=".VnTime" w:hAnsi=".VnTime"/>
        </w:rPr>
        <w:t>.</w:t>
      </w:r>
    </w:p>
    <w:p w:rsidR="00E10804" w:rsidRDefault="001A3764" w:rsidP="00A064EF">
      <w:pPr>
        <w:spacing w:after="60"/>
        <w:ind w:firstLine="687"/>
        <w:jc w:val="both"/>
        <w:rPr>
          <w:spacing w:val="-4"/>
          <w:lang w:val="nl-NL"/>
        </w:rPr>
      </w:pPr>
      <w:r w:rsidRPr="001A3764">
        <w:rPr>
          <w:b/>
        </w:rPr>
        <w:t>2. Th</w:t>
      </w:r>
      <w:r w:rsidRPr="001A3764">
        <w:rPr>
          <w:b/>
          <w:lang w:val="vi-VN"/>
        </w:rPr>
        <w:t>ời gian</w:t>
      </w:r>
      <w:r w:rsidR="003015C8" w:rsidRPr="001A3764">
        <w:rPr>
          <w:b/>
        </w:rPr>
        <w:t>:</w:t>
      </w:r>
      <w:r w:rsidR="003015C8">
        <w:rPr>
          <w:rFonts w:ascii=".VnTime" w:hAnsi=".VnTime"/>
          <w:b/>
        </w:rPr>
        <w:t xml:space="preserve"> </w:t>
      </w:r>
      <w:r w:rsidR="00E10804">
        <w:rPr>
          <w:spacing w:val="-4"/>
          <w:lang w:val="nl-NL"/>
        </w:rPr>
        <w:t>S</w:t>
      </w:r>
      <w:r w:rsidR="00E10804" w:rsidRPr="00304151">
        <w:rPr>
          <w:spacing w:val="-4"/>
          <w:lang w:val="nl-NL"/>
        </w:rPr>
        <w:t>áng ngày 08/02/2022, nhằm ngày Mồng 8 Tết Nhâm Dần.</w:t>
      </w:r>
    </w:p>
    <w:p w:rsidR="003015C8" w:rsidRPr="00DC26E2" w:rsidRDefault="003015C8" w:rsidP="00A064EF">
      <w:pPr>
        <w:spacing w:after="60"/>
        <w:ind w:firstLine="687"/>
        <w:jc w:val="both"/>
        <w:rPr>
          <w:b/>
        </w:rPr>
      </w:pPr>
      <w:r w:rsidRPr="00DC26E2">
        <w:rPr>
          <w:b/>
        </w:rPr>
        <w:t xml:space="preserve">3. </w:t>
      </w:r>
      <w:r w:rsidR="00DC26E2">
        <w:rPr>
          <w:b/>
        </w:rPr>
        <w:t>Thành phần</w:t>
      </w:r>
      <w:r w:rsidR="001A3764">
        <w:rPr>
          <w:b/>
        </w:rPr>
        <w:t xml:space="preserve"> gồm</w:t>
      </w:r>
      <w:r w:rsidRPr="00DC26E2">
        <w:rPr>
          <w:b/>
        </w:rPr>
        <w:t>:</w:t>
      </w:r>
      <w:r w:rsidR="00DC26E2" w:rsidRPr="00DC26E2">
        <w:rPr>
          <w:b/>
        </w:rPr>
        <w:t xml:space="preserve"> </w:t>
      </w:r>
      <w:r w:rsidR="00DC26E2" w:rsidRPr="00DC26E2">
        <w:t>Tổng cộng 50 người.</w:t>
      </w:r>
      <w:r w:rsidRPr="00DC26E2">
        <w:rPr>
          <w:b/>
        </w:rPr>
        <w:t xml:space="preserve">  </w:t>
      </w:r>
    </w:p>
    <w:p w:rsidR="003015C8" w:rsidRDefault="008A341C" w:rsidP="00A064EF">
      <w:pPr>
        <w:tabs>
          <w:tab w:val="left" w:pos="-1620"/>
        </w:tabs>
        <w:spacing w:after="60"/>
        <w:ind w:firstLine="567"/>
        <w:jc w:val="both"/>
      </w:pPr>
      <w:r>
        <w:tab/>
      </w:r>
      <w:r w:rsidR="00F96F0C" w:rsidRPr="00F96F0C">
        <w:t>- Cấp xã</w:t>
      </w:r>
      <w:r w:rsidR="003015C8" w:rsidRPr="00F96F0C">
        <w:t>:</w:t>
      </w:r>
      <w:r w:rsidR="003015C8" w:rsidRPr="00F21940">
        <w:rPr>
          <w:rFonts w:ascii=".VnTime" w:hAnsi=".VnTime"/>
          <w:b/>
        </w:rPr>
        <w:t xml:space="preserve"> </w:t>
      </w:r>
      <w:r w:rsidR="00F96F0C">
        <w:t>Toàn thể cán bộ</w:t>
      </w:r>
      <w:r w:rsidR="00DC26E2">
        <w:t>,</w:t>
      </w:r>
      <w:r w:rsidR="00F96F0C">
        <w:t xml:space="preserve"> công chức xã.</w:t>
      </w:r>
    </w:p>
    <w:p w:rsidR="00F96F0C" w:rsidRDefault="008A341C" w:rsidP="00A064EF">
      <w:pPr>
        <w:tabs>
          <w:tab w:val="left" w:pos="-1620"/>
        </w:tabs>
        <w:spacing w:after="60"/>
        <w:ind w:firstLine="567"/>
        <w:jc w:val="both"/>
      </w:pPr>
      <w:r>
        <w:tab/>
      </w:r>
      <w:r w:rsidR="00F96F0C">
        <w:t xml:space="preserve">- Đoàn thanh niên: </w:t>
      </w:r>
      <w:r w:rsidR="00F96F0C">
        <w:tab/>
        <w:t>10 người.</w:t>
      </w:r>
    </w:p>
    <w:p w:rsidR="00F96F0C" w:rsidRDefault="008A341C" w:rsidP="00A064EF">
      <w:pPr>
        <w:tabs>
          <w:tab w:val="left" w:pos="-1620"/>
        </w:tabs>
        <w:spacing w:after="60"/>
        <w:ind w:firstLine="567"/>
        <w:jc w:val="both"/>
      </w:pPr>
      <w:r>
        <w:tab/>
      </w:r>
      <w:r w:rsidR="00F96F0C">
        <w:t>- Hội Cựu chiến binh:</w:t>
      </w:r>
      <w:r w:rsidR="00F96F0C">
        <w:tab/>
        <w:t>05 người.</w:t>
      </w:r>
    </w:p>
    <w:p w:rsidR="00F96F0C" w:rsidRDefault="008A341C" w:rsidP="00A064EF">
      <w:pPr>
        <w:tabs>
          <w:tab w:val="left" w:pos="-1620"/>
        </w:tabs>
        <w:spacing w:after="60"/>
        <w:ind w:firstLine="567"/>
        <w:jc w:val="both"/>
      </w:pPr>
      <w:r>
        <w:tab/>
      </w:r>
      <w:r w:rsidR="00F96F0C">
        <w:t xml:space="preserve">- Hội nông dân: </w:t>
      </w:r>
      <w:r w:rsidR="00F96F0C">
        <w:tab/>
      </w:r>
      <w:r w:rsidR="00F96F0C">
        <w:tab/>
        <w:t>05 người.</w:t>
      </w:r>
    </w:p>
    <w:p w:rsidR="00871065" w:rsidRPr="00F96F0C" w:rsidRDefault="00871065" w:rsidP="00871065">
      <w:pPr>
        <w:tabs>
          <w:tab w:val="left" w:pos="-1620"/>
        </w:tabs>
        <w:spacing w:before="60" w:after="60"/>
        <w:jc w:val="both"/>
        <w:rPr>
          <w:b/>
        </w:rPr>
      </w:pPr>
      <w:r>
        <w:rPr>
          <w:b/>
          <w:bCs/>
        </w:rPr>
        <w:tab/>
      </w:r>
      <w:r w:rsidRPr="00E34EAF">
        <w:rPr>
          <w:b/>
          <w:bCs/>
        </w:rPr>
        <w:t>4. Số lượng:</w:t>
      </w:r>
      <w:r>
        <w:t xml:space="preserve"> Trồng </w:t>
      </w:r>
      <w:r w:rsidR="001641A3">
        <w:t>5</w:t>
      </w:r>
      <w:r>
        <w:t>00 cây Sao đen</w:t>
      </w:r>
      <w:r w:rsidR="00FE7D7D">
        <w:t xml:space="preserve"> của Công ty TNHH NNMTV lâm nghiệp Tiền Phong cung cấp</w:t>
      </w:r>
      <w:r>
        <w:t>.</w:t>
      </w:r>
    </w:p>
    <w:p w:rsidR="003015C8" w:rsidRPr="006438A1" w:rsidRDefault="00871065" w:rsidP="00A064EF">
      <w:pPr>
        <w:spacing w:after="60"/>
        <w:ind w:firstLine="720"/>
        <w:jc w:val="both"/>
        <w:rPr>
          <w:b/>
        </w:rPr>
      </w:pPr>
      <w:r>
        <w:rPr>
          <w:b/>
        </w:rPr>
        <w:t>5</w:t>
      </w:r>
      <w:r w:rsidR="006438A1" w:rsidRPr="006438A1">
        <w:rPr>
          <w:b/>
        </w:rPr>
        <w:t>. Kinh phí:</w:t>
      </w:r>
    </w:p>
    <w:p w:rsidR="003015C8" w:rsidRDefault="003015C8" w:rsidP="00A064EF">
      <w:pPr>
        <w:spacing w:after="60"/>
        <w:ind w:firstLine="720"/>
        <w:jc w:val="both"/>
        <w:rPr>
          <w:rFonts w:ascii=".VnTime" w:hAnsi=".VnTime"/>
        </w:rPr>
      </w:pPr>
      <w:r w:rsidRPr="003015C8">
        <w:rPr>
          <w:rFonts w:ascii=".VnTime" w:hAnsi=".VnTime"/>
        </w:rPr>
        <w:t xml:space="preserve">- </w:t>
      </w:r>
      <w:r w:rsidR="00004991">
        <w:t>Thuê xe vận chuyển + Bốc xếp cây</w:t>
      </w:r>
      <w:r w:rsidR="00A1209F">
        <w:rPr>
          <w:rFonts w:ascii=".VnTime" w:hAnsi=".VnTime"/>
        </w:rPr>
        <w:tab/>
      </w:r>
      <w:r w:rsidR="00004991">
        <w:rPr>
          <w:rFonts w:ascii=".VnTime" w:hAnsi=".VnTime"/>
        </w:rPr>
        <w:tab/>
      </w:r>
      <w:r w:rsidR="00A1209F">
        <w:rPr>
          <w:rFonts w:ascii=".VnTime" w:hAnsi=".VnTime"/>
        </w:rPr>
        <w:t xml:space="preserve">=       </w:t>
      </w:r>
      <w:r w:rsidR="00F023BC">
        <w:rPr>
          <w:rFonts w:ascii=".VnTime" w:hAnsi=".VnTime"/>
        </w:rPr>
        <w:t>3</w:t>
      </w:r>
      <w:r>
        <w:rPr>
          <w:rFonts w:ascii=".VnTime" w:hAnsi=".VnTime"/>
        </w:rPr>
        <w:t>00.000</w:t>
      </w:r>
      <w:r w:rsidR="004A5D3F" w:rsidRPr="004A5D3F">
        <w:rPr>
          <w:vertAlign w:val="superscript"/>
        </w:rPr>
        <w:t>đ</w:t>
      </w:r>
      <w:r>
        <w:rPr>
          <w:rFonts w:ascii=".VnTime" w:hAnsi=".VnTime"/>
        </w:rPr>
        <w:t>.</w:t>
      </w:r>
    </w:p>
    <w:p w:rsidR="003015C8" w:rsidRDefault="003015C8" w:rsidP="00A064EF">
      <w:pPr>
        <w:spacing w:after="60"/>
        <w:ind w:firstLine="720"/>
        <w:jc w:val="both"/>
        <w:rPr>
          <w:rFonts w:ascii=".VnTime" w:hAnsi=".VnTime"/>
        </w:rPr>
      </w:pPr>
      <w:r>
        <w:rPr>
          <w:rFonts w:ascii=".VnTime" w:hAnsi=".VnTime"/>
        </w:rPr>
        <w:t xml:space="preserve">- N­íc uèng:  50 ng­êi x </w:t>
      </w:r>
      <w:r w:rsidR="009D21D6">
        <w:rPr>
          <w:rFonts w:ascii=".VnTime" w:hAnsi=".VnTime"/>
        </w:rPr>
        <w:t>2</w:t>
      </w:r>
      <w:r w:rsidR="00DC26E2">
        <w:rPr>
          <w:rFonts w:ascii=".VnTime" w:hAnsi=".VnTime"/>
        </w:rPr>
        <w:t>0.000</w:t>
      </w:r>
      <w:r w:rsidR="00DC26E2" w:rsidRPr="00DC26E2">
        <w:rPr>
          <w:vertAlign w:val="superscript"/>
        </w:rPr>
        <w:t>đ</w:t>
      </w:r>
      <w:r w:rsidR="00004991">
        <w:rPr>
          <w:rFonts w:ascii=".VnTime" w:hAnsi=".VnTime"/>
        </w:rPr>
        <w:t>/ng­êi</w:t>
      </w:r>
      <w:r w:rsidR="00004991">
        <w:rPr>
          <w:rFonts w:ascii=".VnTime" w:hAnsi=".VnTime"/>
        </w:rPr>
        <w:tab/>
      </w:r>
      <w:r w:rsidR="00A22E2A">
        <w:rPr>
          <w:rFonts w:ascii=".VnTime" w:hAnsi=".VnTime"/>
        </w:rPr>
        <w:t>=    1.</w:t>
      </w:r>
      <w:r w:rsidR="009D21D6">
        <w:rPr>
          <w:rFonts w:ascii=".VnTime" w:hAnsi=".VnTime"/>
        </w:rPr>
        <w:t>0</w:t>
      </w:r>
      <w:r>
        <w:rPr>
          <w:rFonts w:ascii=".VnTime" w:hAnsi=".VnTime"/>
        </w:rPr>
        <w:t>00.000</w:t>
      </w:r>
      <w:r w:rsidR="004A5D3F" w:rsidRPr="004A5D3F">
        <w:rPr>
          <w:vertAlign w:val="superscript"/>
        </w:rPr>
        <w:t>đ</w:t>
      </w:r>
      <w:r>
        <w:rPr>
          <w:rFonts w:ascii=".VnTime" w:hAnsi=".VnTime"/>
        </w:rPr>
        <w:t>.</w:t>
      </w:r>
    </w:p>
    <w:p w:rsidR="002016FB" w:rsidRDefault="003015C8" w:rsidP="00A064EF">
      <w:pPr>
        <w:spacing w:after="60"/>
        <w:ind w:firstLine="720"/>
        <w:jc w:val="both"/>
        <w:rPr>
          <w:rFonts w:ascii=".VnTime" w:hAnsi=".VnTime"/>
        </w:rPr>
      </w:pPr>
      <w:r>
        <w:rPr>
          <w:rFonts w:ascii=".VnTime" w:hAnsi=".VnTime"/>
        </w:rPr>
        <w:t>- In phong</w:t>
      </w:r>
      <w:r w:rsidR="007D7221">
        <w:rPr>
          <w:rFonts w:ascii=".VnTime" w:hAnsi=".VnTime"/>
        </w:rPr>
        <w:t xml:space="preserve"> mµn</w:t>
      </w:r>
      <w:r w:rsidR="002016FB">
        <w:rPr>
          <w:rFonts w:ascii=".VnTime" w:hAnsi=".VnTime"/>
        </w:rPr>
        <w:t xml:space="preserve"> </w:t>
      </w:r>
      <w:r w:rsidR="002016FB">
        <w:rPr>
          <w:rFonts w:ascii=".VnTime" w:hAnsi=".VnTime"/>
        </w:rPr>
        <w:tab/>
      </w:r>
      <w:r w:rsidR="002016FB">
        <w:rPr>
          <w:rFonts w:ascii=".VnTime" w:hAnsi=".VnTime"/>
        </w:rPr>
        <w:tab/>
      </w:r>
      <w:r w:rsidR="002016FB">
        <w:rPr>
          <w:rFonts w:ascii=".VnTime" w:hAnsi=".VnTime"/>
        </w:rPr>
        <w:tab/>
      </w:r>
      <w:r w:rsidR="002016FB">
        <w:rPr>
          <w:rFonts w:ascii=".VnTime" w:hAnsi=".VnTime"/>
        </w:rPr>
        <w:tab/>
      </w:r>
      <w:r w:rsidR="007D7ED1">
        <w:rPr>
          <w:rFonts w:ascii=".VnTime" w:hAnsi=".VnTime"/>
        </w:rPr>
        <w:tab/>
      </w:r>
      <w:r w:rsidR="002016FB">
        <w:rPr>
          <w:rFonts w:ascii=".VnTime" w:hAnsi=".VnTime"/>
        </w:rPr>
        <w:t xml:space="preserve">=    </w:t>
      </w:r>
      <w:r w:rsidR="00A22E2A">
        <w:rPr>
          <w:rFonts w:ascii=".VnTime" w:hAnsi=".VnTime"/>
        </w:rPr>
        <w:t xml:space="preserve">   </w:t>
      </w:r>
      <w:r w:rsidR="007D7ED1">
        <w:rPr>
          <w:rFonts w:ascii=".VnTime" w:hAnsi=".VnTime"/>
        </w:rPr>
        <w:t>4</w:t>
      </w:r>
      <w:r w:rsidR="002016FB">
        <w:rPr>
          <w:rFonts w:ascii=".VnTime" w:hAnsi=".VnTime"/>
        </w:rPr>
        <w:t>00.000</w:t>
      </w:r>
      <w:r w:rsidR="004A5D3F" w:rsidRPr="004A5D3F">
        <w:rPr>
          <w:vertAlign w:val="superscript"/>
        </w:rPr>
        <w:t>đ</w:t>
      </w:r>
      <w:r w:rsidR="002016FB">
        <w:rPr>
          <w:rFonts w:ascii=".VnTime" w:hAnsi=".VnTime"/>
        </w:rPr>
        <w:t>.</w:t>
      </w:r>
    </w:p>
    <w:p w:rsidR="003015C8" w:rsidRDefault="00004991" w:rsidP="00A064EF">
      <w:pPr>
        <w:spacing w:after="60"/>
        <w:ind w:firstLine="567"/>
        <w:jc w:val="both"/>
        <w:rPr>
          <w:rFonts w:ascii=".VnTime" w:hAnsi=".VnTime"/>
          <w:b/>
        </w:rPr>
      </w:pPr>
      <w:r>
        <w:rPr>
          <w:rFonts w:ascii=".VnTime" w:hAnsi=".VnTime"/>
          <w:b/>
        </w:rPr>
        <w:tab/>
      </w:r>
      <w:r>
        <w:rPr>
          <w:rFonts w:ascii=".VnTime" w:hAnsi=".VnTime"/>
          <w:b/>
        </w:rPr>
        <w:tab/>
        <w:t>Tæng céng:</w:t>
      </w:r>
      <w:r>
        <w:rPr>
          <w:rFonts w:ascii=".VnTime" w:hAnsi=".VnTime"/>
          <w:b/>
        </w:rPr>
        <w:tab/>
      </w:r>
      <w:r>
        <w:rPr>
          <w:rFonts w:ascii=".VnTime" w:hAnsi=".VnTime"/>
          <w:b/>
        </w:rPr>
        <w:tab/>
        <w:t xml:space="preserve"> </w:t>
      </w:r>
      <w:r>
        <w:rPr>
          <w:rFonts w:ascii=".VnTime" w:hAnsi=".VnTime"/>
          <w:b/>
        </w:rPr>
        <w:tab/>
      </w:r>
      <w:r>
        <w:rPr>
          <w:rFonts w:ascii=".VnTime" w:hAnsi=".VnTime"/>
          <w:b/>
        </w:rPr>
        <w:tab/>
      </w:r>
      <w:r>
        <w:rPr>
          <w:rFonts w:ascii=".VnTime" w:hAnsi=".VnTime"/>
          <w:b/>
        </w:rPr>
        <w:tab/>
      </w:r>
      <w:r w:rsidR="003015C8">
        <w:rPr>
          <w:rFonts w:ascii=".VnTime" w:hAnsi=".VnTime"/>
          <w:b/>
        </w:rPr>
        <w:t xml:space="preserve">=    </w:t>
      </w:r>
      <w:r w:rsidR="00F023BC">
        <w:rPr>
          <w:rFonts w:ascii=".VnTime" w:hAnsi=".VnTime"/>
          <w:b/>
        </w:rPr>
        <w:t>1</w:t>
      </w:r>
      <w:r w:rsidR="008D172A">
        <w:rPr>
          <w:rFonts w:ascii=".VnTime" w:hAnsi=".VnTime"/>
          <w:b/>
        </w:rPr>
        <w:t>.</w:t>
      </w:r>
      <w:r w:rsidR="007D7ED1">
        <w:rPr>
          <w:rFonts w:ascii=".VnTime" w:hAnsi=".VnTime"/>
          <w:b/>
        </w:rPr>
        <w:t>7</w:t>
      </w:r>
      <w:r w:rsidR="003015C8">
        <w:rPr>
          <w:rFonts w:ascii=".VnTime" w:hAnsi=".VnTime"/>
          <w:b/>
        </w:rPr>
        <w:t>00.000</w:t>
      </w:r>
      <w:r w:rsidR="004A5D3F" w:rsidRPr="004A5D3F">
        <w:rPr>
          <w:b/>
          <w:vertAlign w:val="superscript"/>
        </w:rPr>
        <w:t>đ</w:t>
      </w:r>
      <w:r w:rsidR="003015C8">
        <w:rPr>
          <w:rFonts w:ascii=".VnTime" w:hAnsi=".VnTime"/>
          <w:b/>
        </w:rPr>
        <w:t>.</w:t>
      </w:r>
    </w:p>
    <w:p w:rsidR="003015C8" w:rsidRPr="004A5D3F" w:rsidRDefault="003015C8" w:rsidP="00A064EF">
      <w:pPr>
        <w:spacing w:after="60"/>
        <w:ind w:firstLine="567"/>
        <w:jc w:val="both"/>
        <w:rPr>
          <w:i/>
        </w:rPr>
      </w:pPr>
      <w:r>
        <w:rPr>
          <w:rFonts w:ascii=".VnTime" w:hAnsi=".VnTime"/>
          <w:b/>
        </w:rPr>
        <w:tab/>
        <w:t xml:space="preserve">           </w:t>
      </w:r>
      <w:r>
        <w:rPr>
          <w:rFonts w:ascii=".VnTime" w:hAnsi=".VnTime"/>
          <w:b/>
        </w:rPr>
        <w:tab/>
        <w:t xml:space="preserve">  </w:t>
      </w:r>
      <w:r w:rsidR="00F023BC">
        <w:rPr>
          <w:rFonts w:ascii=".VnTime" w:hAnsi=".VnTime"/>
          <w:i/>
        </w:rPr>
        <w:t>(</w:t>
      </w:r>
      <w:r>
        <w:rPr>
          <w:rFonts w:ascii=".VnTime" w:hAnsi=".VnTime"/>
          <w:i/>
        </w:rPr>
        <w:t xml:space="preserve">B»ng ch÷: </w:t>
      </w:r>
      <w:r w:rsidR="00F023BC">
        <w:rPr>
          <w:i/>
        </w:rPr>
        <w:t>M</w:t>
      </w:r>
      <w:r w:rsidR="00F023BC" w:rsidRPr="00F023BC">
        <w:rPr>
          <w:i/>
        </w:rPr>
        <w:t>ột</w:t>
      </w:r>
      <w:r w:rsidR="004A5D3F" w:rsidRPr="004A5D3F">
        <w:rPr>
          <w:i/>
        </w:rPr>
        <w:t xml:space="preserve"> triệu </w:t>
      </w:r>
      <w:r w:rsidR="007D7ED1">
        <w:rPr>
          <w:i/>
        </w:rPr>
        <w:t>b</w:t>
      </w:r>
      <w:r w:rsidR="007D7ED1" w:rsidRPr="007D7ED1">
        <w:rPr>
          <w:i/>
        </w:rPr>
        <w:t>ảy</w:t>
      </w:r>
      <w:r w:rsidR="00F023BC">
        <w:rPr>
          <w:i/>
        </w:rPr>
        <w:t xml:space="preserve"> tr</w:t>
      </w:r>
      <w:r w:rsidR="00F023BC" w:rsidRPr="00F023BC">
        <w:rPr>
          <w:i/>
        </w:rPr>
        <w:t>ă</w:t>
      </w:r>
      <w:r w:rsidR="00F023BC">
        <w:rPr>
          <w:i/>
        </w:rPr>
        <w:t>m ng</w:t>
      </w:r>
      <w:r w:rsidR="00F023BC" w:rsidRPr="00F023BC">
        <w:rPr>
          <w:i/>
        </w:rPr>
        <w:t>àn</w:t>
      </w:r>
      <w:r w:rsidR="00F023BC">
        <w:rPr>
          <w:i/>
        </w:rPr>
        <w:t xml:space="preserve"> </w:t>
      </w:r>
      <w:r w:rsidR="004A5D3F" w:rsidRPr="004A5D3F">
        <w:rPr>
          <w:i/>
        </w:rPr>
        <w:t>đồng chẵn</w:t>
      </w:r>
      <w:r w:rsidRPr="004A5D3F">
        <w:rPr>
          <w:i/>
        </w:rPr>
        <w:t>)</w:t>
      </w:r>
    </w:p>
    <w:p w:rsidR="00FE7D7D" w:rsidRDefault="00492EFC" w:rsidP="00E10804">
      <w:pPr>
        <w:spacing w:after="60"/>
        <w:ind w:firstLine="567"/>
        <w:jc w:val="both"/>
        <w:rPr>
          <w:rFonts w:ascii=".VnTime" w:hAnsi=".VnTime"/>
        </w:rPr>
      </w:pPr>
      <w:r w:rsidRPr="00492EFC">
        <w:t xml:space="preserve">Trên đây là kế hoạch </w:t>
      </w:r>
      <w:r w:rsidR="00E10804" w:rsidRPr="00AF529B">
        <w:rPr>
          <w:lang w:val="nl-NL"/>
        </w:rPr>
        <w:t>tổ chức phát động Tết trồng cây Xuân Nhâm Dần 2022</w:t>
      </w:r>
      <w:r w:rsidR="00FE7D7D">
        <w:rPr>
          <w:lang w:val="nl-NL"/>
        </w:rPr>
        <w:t xml:space="preserve"> của UBND xã Hương Bình</w:t>
      </w:r>
      <w:r w:rsidR="00E10804">
        <w:rPr>
          <w:lang w:val="nl-NL"/>
        </w:rPr>
        <w:t>.</w:t>
      </w:r>
      <w:r w:rsidR="00E10804">
        <w:rPr>
          <w:rFonts w:ascii=".VnTime" w:hAnsi=".VnTime"/>
        </w:rPr>
        <w:t xml:space="preserve"> </w:t>
      </w:r>
    </w:p>
    <w:p w:rsidR="001A3764" w:rsidRDefault="001A3764" w:rsidP="00E10804">
      <w:pPr>
        <w:spacing w:after="60"/>
        <w:ind w:firstLine="567"/>
        <w:jc w:val="both"/>
      </w:pPr>
      <w:r>
        <w:t xml:space="preserve">Kính </w:t>
      </w:r>
      <w:r w:rsidR="00E10804">
        <w:t>báo cáo</w:t>
      </w:r>
      <w:r>
        <w:t xml:space="preserve"> UBND </w:t>
      </w:r>
      <w:r w:rsidR="00E10804">
        <w:t>thị xã.</w:t>
      </w:r>
    </w:p>
    <w:p w:rsidR="0013062F" w:rsidRPr="00556F63" w:rsidRDefault="0013062F" w:rsidP="00A064EF">
      <w:pPr>
        <w:spacing w:after="60"/>
        <w:ind w:firstLine="539"/>
        <w:jc w:val="both"/>
        <w:rPr>
          <w:rFonts w:ascii=".VnTime" w:hAnsi=".VnTime"/>
          <w:sz w:val="20"/>
          <w:szCs w:val="20"/>
        </w:rPr>
      </w:pP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244"/>
      </w:tblGrid>
      <w:tr w:rsidR="001641A3" w:rsidRPr="0013062F" w:rsidTr="00D938DD">
        <w:tc>
          <w:tcPr>
            <w:tcW w:w="4390" w:type="dxa"/>
          </w:tcPr>
          <w:p w:rsidR="001641A3" w:rsidRPr="008C2D0C" w:rsidRDefault="001641A3" w:rsidP="001641A3">
            <w:pPr>
              <w:tabs>
                <w:tab w:val="left" w:pos="-90"/>
                <w:tab w:val="left" w:pos="1440"/>
                <w:tab w:val="left" w:pos="2160"/>
                <w:tab w:val="right" w:pos="9292"/>
              </w:tabs>
              <w:spacing w:after="40"/>
              <w:ind w:left="-90" w:firstLine="630"/>
              <w:jc w:val="both"/>
              <w:rPr>
                <w:b/>
                <w:sz w:val="24"/>
                <w:szCs w:val="24"/>
              </w:rPr>
            </w:pPr>
            <w:r w:rsidRPr="008C2D0C">
              <w:rPr>
                <w:b/>
                <w:i/>
                <w:sz w:val="24"/>
                <w:szCs w:val="24"/>
              </w:rPr>
              <w:t>Nơi nhận</w:t>
            </w:r>
            <w:r w:rsidRPr="008C2D0C">
              <w:rPr>
                <w:b/>
                <w:sz w:val="24"/>
                <w:szCs w:val="24"/>
              </w:rPr>
              <w:t>:</w:t>
            </w:r>
          </w:p>
          <w:p w:rsidR="001641A3" w:rsidRDefault="001641A3" w:rsidP="001641A3">
            <w:pPr>
              <w:tabs>
                <w:tab w:val="left" w:pos="-90"/>
                <w:tab w:val="left" w:pos="1440"/>
                <w:tab w:val="left" w:pos="2160"/>
                <w:tab w:val="right" w:pos="9292"/>
              </w:tabs>
              <w:spacing w:after="40"/>
              <w:ind w:left="-90" w:firstLine="630"/>
              <w:jc w:val="both"/>
              <w:rPr>
                <w:sz w:val="22"/>
                <w:szCs w:val="22"/>
              </w:rPr>
            </w:pPr>
            <w:r w:rsidRPr="009D50DE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UB</w:t>
            </w:r>
            <w:r w:rsidRPr="009D50DE">
              <w:rPr>
                <w:sz w:val="22"/>
                <w:szCs w:val="22"/>
              </w:rPr>
              <w:t xml:space="preserve">ND </w:t>
            </w:r>
            <w:r>
              <w:rPr>
                <w:sz w:val="22"/>
                <w:szCs w:val="22"/>
              </w:rPr>
              <w:t>T</w:t>
            </w:r>
            <w:r w:rsidRPr="009D50DE">
              <w:rPr>
                <w:sz w:val="22"/>
                <w:szCs w:val="22"/>
              </w:rPr>
              <w:t>hị xã;</w:t>
            </w:r>
          </w:p>
          <w:p w:rsidR="00B70D32" w:rsidRDefault="00B70D32" w:rsidP="001641A3">
            <w:pPr>
              <w:tabs>
                <w:tab w:val="left" w:pos="-90"/>
                <w:tab w:val="left" w:pos="1440"/>
                <w:tab w:val="left" w:pos="2160"/>
                <w:tab w:val="right" w:pos="9292"/>
              </w:tabs>
              <w:spacing w:after="40"/>
              <w:ind w:left="-90" w:firstLine="63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Phòng Kinh tế;</w:t>
            </w:r>
            <w:bookmarkStart w:id="0" w:name="_GoBack"/>
            <w:bookmarkEnd w:id="0"/>
          </w:p>
          <w:p w:rsidR="001641A3" w:rsidRPr="00934D57" w:rsidRDefault="001641A3" w:rsidP="001641A3">
            <w:pPr>
              <w:tabs>
                <w:tab w:val="left" w:pos="-90"/>
                <w:tab w:val="left" w:pos="1440"/>
                <w:tab w:val="left" w:pos="2160"/>
                <w:tab w:val="right" w:pos="9292"/>
              </w:tabs>
              <w:spacing w:after="40"/>
              <w:ind w:left="-90" w:firstLine="630"/>
              <w:jc w:val="both"/>
              <w:rPr>
                <w:sz w:val="24"/>
              </w:rPr>
            </w:pPr>
            <w:r w:rsidRPr="0078472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Lưu VP.</w:t>
            </w:r>
          </w:p>
        </w:tc>
        <w:tc>
          <w:tcPr>
            <w:tcW w:w="5244" w:type="dxa"/>
          </w:tcPr>
          <w:p w:rsidR="001641A3" w:rsidRDefault="001641A3" w:rsidP="00B70D32">
            <w:pPr>
              <w:tabs>
                <w:tab w:val="right" w:pos="9292"/>
              </w:tabs>
              <w:spacing w:after="40"/>
              <w:jc w:val="center"/>
              <w:rPr>
                <w:b/>
              </w:rPr>
            </w:pPr>
            <w:r w:rsidRPr="00934D57">
              <w:rPr>
                <w:b/>
              </w:rPr>
              <w:t>TM. ỦY BAN NHÂN DÂN</w:t>
            </w:r>
          </w:p>
          <w:p w:rsidR="001641A3" w:rsidRDefault="001641A3" w:rsidP="00B70D32">
            <w:pPr>
              <w:tabs>
                <w:tab w:val="right" w:pos="9292"/>
              </w:tabs>
              <w:spacing w:after="40"/>
              <w:jc w:val="center"/>
              <w:rPr>
                <w:b/>
              </w:rPr>
            </w:pPr>
            <w:r>
              <w:rPr>
                <w:b/>
              </w:rPr>
              <w:t>CHỦ TỊCH</w:t>
            </w:r>
          </w:p>
          <w:p w:rsidR="001641A3" w:rsidRDefault="001641A3" w:rsidP="001641A3">
            <w:pPr>
              <w:spacing w:after="40"/>
              <w:ind w:firstLine="540"/>
              <w:jc w:val="center"/>
              <w:rPr>
                <w:b/>
              </w:rPr>
            </w:pPr>
          </w:p>
          <w:p w:rsidR="001641A3" w:rsidRDefault="001641A3" w:rsidP="001641A3">
            <w:pPr>
              <w:spacing w:after="40"/>
              <w:ind w:firstLine="540"/>
              <w:jc w:val="center"/>
              <w:rPr>
                <w:b/>
              </w:rPr>
            </w:pPr>
          </w:p>
          <w:p w:rsidR="00556F63" w:rsidRPr="00B2359A" w:rsidRDefault="00556F63" w:rsidP="001641A3">
            <w:pPr>
              <w:spacing w:after="40"/>
              <w:ind w:firstLine="540"/>
              <w:jc w:val="center"/>
              <w:rPr>
                <w:b/>
              </w:rPr>
            </w:pPr>
          </w:p>
          <w:p w:rsidR="001641A3" w:rsidRPr="00934D57" w:rsidRDefault="00B70D32" w:rsidP="00B70D32">
            <w:pPr>
              <w:tabs>
                <w:tab w:val="right" w:pos="9292"/>
              </w:tabs>
              <w:spacing w:after="40"/>
              <w:jc w:val="center"/>
              <w:rPr>
                <w:b/>
              </w:rPr>
            </w:pPr>
            <w:r>
              <w:rPr>
                <w:b/>
              </w:rPr>
              <w:t>Trần Viết Tuấn</w:t>
            </w:r>
          </w:p>
        </w:tc>
      </w:tr>
    </w:tbl>
    <w:p w:rsidR="0013062F" w:rsidRDefault="0013062F" w:rsidP="00B70D32">
      <w:pPr>
        <w:spacing w:after="60"/>
        <w:ind w:firstLine="539"/>
        <w:jc w:val="both"/>
        <w:rPr>
          <w:rFonts w:ascii=".VnTime" w:hAnsi=".VnTime"/>
        </w:rPr>
      </w:pPr>
    </w:p>
    <w:sectPr w:rsidR="0013062F" w:rsidSect="00556F63">
      <w:pgSz w:w="11907" w:h="16840" w:code="9"/>
      <w:pgMar w:top="993" w:right="992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C8"/>
    <w:rsid w:val="00004991"/>
    <w:rsid w:val="0013062F"/>
    <w:rsid w:val="001557CA"/>
    <w:rsid w:val="001641A3"/>
    <w:rsid w:val="001A3764"/>
    <w:rsid w:val="002016FB"/>
    <w:rsid w:val="002210A1"/>
    <w:rsid w:val="002811DF"/>
    <w:rsid w:val="003015C8"/>
    <w:rsid w:val="00337161"/>
    <w:rsid w:val="00347137"/>
    <w:rsid w:val="00350685"/>
    <w:rsid w:val="003609AC"/>
    <w:rsid w:val="00361C4B"/>
    <w:rsid w:val="00410758"/>
    <w:rsid w:val="00415E99"/>
    <w:rsid w:val="00492EFC"/>
    <w:rsid w:val="004A34E2"/>
    <w:rsid w:val="004A5D3F"/>
    <w:rsid w:val="004B19B7"/>
    <w:rsid w:val="00556F63"/>
    <w:rsid w:val="006438A1"/>
    <w:rsid w:val="00687F63"/>
    <w:rsid w:val="007270D6"/>
    <w:rsid w:val="007D0B00"/>
    <w:rsid w:val="007D7221"/>
    <w:rsid w:val="007D7ED1"/>
    <w:rsid w:val="007E2175"/>
    <w:rsid w:val="00871065"/>
    <w:rsid w:val="00881E6C"/>
    <w:rsid w:val="008A341C"/>
    <w:rsid w:val="008D172A"/>
    <w:rsid w:val="009B4160"/>
    <w:rsid w:val="009D21D6"/>
    <w:rsid w:val="00A064EF"/>
    <w:rsid w:val="00A1209F"/>
    <w:rsid w:val="00A22E2A"/>
    <w:rsid w:val="00AF0328"/>
    <w:rsid w:val="00B55103"/>
    <w:rsid w:val="00B70D32"/>
    <w:rsid w:val="00BF2331"/>
    <w:rsid w:val="00BF467D"/>
    <w:rsid w:val="00C022DA"/>
    <w:rsid w:val="00D73A74"/>
    <w:rsid w:val="00D938DD"/>
    <w:rsid w:val="00DB32F5"/>
    <w:rsid w:val="00DC26E2"/>
    <w:rsid w:val="00E10804"/>
    <w:rsid w:val="00F023BC"/>
    <w:rsid w:val="00F36674"/>
    <w:rsid w:val="00F52862"/>
    <w:rsid w:val="00F96F0C"/>
    <w:rsid w:val="00FB009B"/>
    <w:rsid w:val="00FE7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482FE"/>
  <w15:docId w15:val="{65F1FD1D-C9E8-45C3-81B8-C66AC633D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8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5C8"/>
    <w:pPr>
      <w:spacing w:before="0" w:after="0" w:line="240" w:lineRule="auto"/>
    </w:pPr>
    <w:rPr>
      <w:rFonts w:eastAsia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062F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2E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E2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2022-01-20T09:00:00Z</cp:lastPrinted>
  <dcterms:created xsi:type="dcterms:W3CDTF">2022-01-20T08:41:00Z</dcterms:created>
  <dcterms:modified xsi:type="dcterms:W3CDTF">2022-01-20T09:04:00Z</dcterms:modified>
</cp:coreProperties>
</file>